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1367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321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274" w:after="0" w:line="274" w:lineRule="atLeast"/>
        <w:ind w:lef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Югры Янбаева Г.Х. (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Югра, г. Покачи, пер. Майский, дом № 2)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Яны Владиславовны </w:t>
      </w:r>
      <w:r>
        <w:rPr>
          <w:rStyle w:val="cat-PassportDatagrp-2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Style w:val="cat-PassportDatagrp-3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 проживающей по адресу: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UserDefinedgrp-4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17.8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РФ об административных правонарушениях, ранее 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 ул. Комсомольская, д. 6/2, г. Покачи Нижневартовского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Пешхоева Я.В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4451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/13/86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ознакомившись с постановлением о принудительном приводе, давшем обязательство о явке к судебному приставу-исполнителю,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судебных приставов-исполнителей в г. Покачи, чем воспрепятствовал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законной деятельности судебного пристава, находящегося при исполнении служебных обязанностей, то есть в </w:t>
      </w:r>
      <w:r>
        <w:rPr>
          <w:rFonts w:ascii="Times New Roman" w:eastAsia="Times New Roman" w:hAnsi="Times New Roman" w:cs="Times New Roman"/>
          <w:sz w:val="26"/>
          <w:szCs w:val="26"/>
        </w:rPr>
        <w:t>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ст. 17.8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Пешхоева Я.В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совершённом правонарушении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приходит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11 Федерального закона от 21.07.1997 г. «О судебных приставах» судебный пристав 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о возбуждении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сполнительного производства от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Пешхоева Я.В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должником по исполнительному производству № </w:t>
      </w:r>
      <w:r>
        <w:rPr>
          <w:rFonts w:ascii="Times New Roman" w:eastAsia="Times New Roman" w:hAnsi="Times New Roman" w:cs="Times New Roman"/>
          <w:sz w:val="26"/>
          <w:szCs w:val="26"/>
        </w:rPr>
        <w:t>4451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/13/86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постановления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4451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/13/86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о приводе должника по исполнительному производству от </w:t>
      </w:r>
      <w:r>
        <w:rPr>
          <w:rFonts w:ascii="Times New Roman" w:eastAsia="Times New Roman" w:hAnsi="Times New Roman" w:cs="Times New Roman"/>
          <w:sz w:val="26"/>
          <w:szCs w:val="26"/>
        </w:rPr>
        <w:t>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копией обязательства о явке лица к судебному приставу-исполнителю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 ул. Комсомольская, д. 6/2, г. Покачи Нижневартовского района.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Также, изучены 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Я.В., копия записи акта о заключении брака от 11 января 2020 года № 120209860009000001000.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в совокупности позволяют суду сделать достоверный вывод о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>. административного правонарушения, которое мировой судья квалифицирует по ст. 17.8 Кодекса Российской Федерации об административных правонарушениях, - как 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административную ответственность в соответствии со ст. 4.3 КоАП РФ мировой судья признает повторное совершение правонарушения. Так,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Пешхоева Я.В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ёй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17.8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согласно сведениям ОСП по г. Покачи административные штрафы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не исполнены.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Пешхоевой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Я.В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наказание в виде административного штрафа в максимальном размере.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Пешхоеву Яну Владиславовну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17.8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1 500 (одна тысяча пятьсот) рублей.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0412365400235003212417163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72011601173010008140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0412365400235003212417163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(72011601173010008140);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321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(1 500 рублей 00 копеек).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321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9">
    <w:name w:val="cat-PassportData grp-2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30rplc-11">
    <w:name w:val="cat-PassportData grp-30 rplc-11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40rplc-17">
    <w:name w:val="cat-UserDefined grp-40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